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bidi w:val="0"/>
        <w:spacing w:before="0"/>
      </w:pPr>
      <w:r>
        <w:t>PREDSEDA NÁRODNEJ RADY SLOVENSKEJ REPUBLIKY</w:t>
      </w:r>
    </w:p>
    <w:p w:rsidR="008B68FB" w:rsidRPr="00A0467B" w:rsidP="008B68FB">
      <w:pPr>
        <w:pStyle w:val="Protokoln"/>
        <w:bidi w:val="0"/>
        <w:rPr>
          <w:sz w:val="22"/>
          <w:szCs w:val="22"/>
        </w:rPr>
      </w:pPr>
      <w:r w:rsidRPr="00A0467B" w:rsidR="00EC5822">
        <w:rPr>
          <w:sz w:val="22"/>
          <w:szCs w:val="22"/>
        </w:rPr>
        <w:t xml:space="preserve">Číslo: </w:t>
      </w:r>
      <w:r w:rsidRPr="00A0467B" w:rsidR="000730BA">
        <w:rPr>
          <w:sz w:val="22"/>
          <w:szCs w:val="22"/>
        </w:rPr>
        <w:t>CRD-</w:t>
      </w:r>
      <w:r w:rsidR="00C16A90">
        <w:rPr>
          <w:sz w:val="22"/>
          <w:szCs w:val="22"/>
        </w:rPr>
        <w:t>788</w:t>
      </w:r>
      <w:r w:rsidRPr="00A0467B" w:rsidR="00EC5822">
        <w:rPr>
          <w:sz w:val="22"/>
          <w:szCs w:val="22"/>
        </w:rPr>
        <w:t>/20</w:t>
      </w:r>
      <w:r w:rsidRPr="00A0467B" w:rsidR="007E1B19">
        <w:rPr>
          <w:sz w:val="22"/>
          <w:szCs w:val="22"/>
        </w:rPr>
        <w:t>1</w:t>
      </w:r>
      <w:r w:rsidR="00DF7FF3">
        <w:rPr>
          <w:sz w:val="22"/>
          <w:szCs w:val="22"/>
        </w:rPr>
        <w:t>8</w:t>
      </w:r>
    </w:p>
    <w:p w:rsidR="00EC5822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EC5822">
      <w:pPr>
        <w:pStyle w:val="rozhodnutia"/>
        <w:bidi w:val="0"/>
      </w:pPr>
      <w:r w:rsidR="00C16A90">
        <w:t>984</w:t>
      </w:r>
    </w:p>
    <w:p w:rsidR="00EC5822">
      <w:pPr>
        <w:pStyle w:val="Heading1"/>
        <w:bidi w:val="0"/>
      </w:pPr>
      <w:r>
        <w:t>ROZHODNUTIE</w:t>
      </w:r>
    </w:p>
    <w:p w:rsidR="00EC5822">
      <w:pPr>
        <w:pStyle w:val="Heading1"/>
        <w:bidi w:val="0"/>
      </w:pPr>
      <w:r>
        <w:t>PREDSEDU NÁRODNEJ RADY SLOVENSKEJ REPUBLIKY</w:t>
      </w:r>
    </w:p>
    <w:p w:rsidR="00EC5822">
      <w:pPr>
        <w:bidi w:val="0"/>
        <w:rPr>
          <w:rFonts w:ascii="Arial" w:hAnsi="Arial" w:cs="Arial"/>
        </w:rPr>
      </w:pPr>
    </w:p>
    <w:p w:rsidR="00EC5822">
      <w:pPr>
        <w:bidi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C16A90">
        <w:rPr>
          <w:rFonts w:ascii="Arial" w:hAnsi="Arial" w:cs="Arial"/>
          <w:sz w:val="22"/>
        </w:rPr>
        <w:t> 20. apríla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DF7FF3">
        <w:rPr>
          <w:rFonts w:ascii="Arial" w:hAnsi="Arial" w:cs="Arial"/>
          <w:sz w:val="22"/>
        </w:rPr>
        <w:t>8</w:t>
      </w:r>
    </w:p>
    <w:p w:rsidR="00EC5822">
      <w:pPr>
        <w:bidi w:val="0"/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C16A90">
        <w:rPr>
          <w:rFonts w:cs="Arial"/>
          <w:sz w:val="22"/>
          <w:lang w:val="sk-SK"/>
        </w:rPr>
        <w:t>s protokolom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návrh na vyslovenie súhlasu Národnej rady Slovenskej republiky</w:t>
      </w:r>
      <w:r w:rsidR="00C16A90">
        <w:rPr>
          <w:rFonts w:ascii="Arial" w:hAnsi="Arial" w:cs="Arial"/>
          <w:sz w:val="22"/>
        </w:rPr>
        <w:t xml:space="preserve"> s Protokolom, ktorým sa mení článok 50 písmeno a) Dohovoru o medzinárodnom civilnom letectve </w:t>
        <w:br/>
      </w:r>
      <w:r>
        <w:rPr>
          <w:rFonts w:ascii="Arial" w:hAnsi="Arial" w:cs="Arial"/>
          <w:sz w:val="22"/>
        </w:rPr>
        <w:t xml:space="preserve">(tlač </w:t>
      </w:r>
      <w:r w:rsidR="00C16A90">
        <w:rPr>
          <w:rFonts w:ascii="Arial" w:hAnsi="Arial" w:cs="Arial"/>
          <w:sz w:val="22"/>
        </w:rPr>
        <w:t>923</w:t>
      </w:r>
      <w:r>
        <w:rPr>
          <w:rFonts w:ascii="Arial" w:hAnsi="Arial" w:cs="Arial"/>
          <w:sz w:val="22"/>
        </w:rPr>
        <w:t xml:space="preserve">), doručený </w:t>
      </w:r>
      <w:r w:rsidR="00C16A90">
        <w:rPr>
          <w:rFonts w:ascii="Arial" w:hAnsi="Arial" w:cs="Arial"/>
          <w:sz w:val="22"/>
        </w:rPr>
        <w:t>20. apríla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DF7FF3">
        <w:rPr>
          <w:rFonts w:ascii="Arial" w:hAnsi="Arial" w:cs="Arial"/>
          <w:sz w:val="22"/>
        </w:rPr>
        <w:t>8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2304B3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 w:rsidR="006D485A">
        <w:rPr>
          <w:rFonts w:ascii="Arial" w:hAnsi="Arial" w:cs="Arial"/>
          <w:sz w:val="22"/>
        </w:rPr>
        <w:t>Ústavnoprávnemu v</w:t>
      </w:r>
      <w:r w:rsidR="00EC5822">
        <w:rPr>
          <w:rFonts w:ascii="Arial" w:hAnsi="Arial" w:cs="Arial"/>
          <w:sz w:val="22"/>
        </w:rPr>
        <w:t xml:space="preserve">ýboru Národnej rady Slovenskej republiky </w:t>
      </w:r>
      <w:r>
        <w:rPr>
          <w:rFonts w:ascii="Arial" w:hAnsi="Arial" w:cs="Arial"/>
          <w:sz w:val="22"/>
        </w:rPr>
        <w:t>a</w:t>
      </w:r>
    </w:p>
    <w:p w:rsidR="00EC5822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2304B3">
        <w:rPr>
          <w:rFonts w:ascii="Arial" w:hAnsi="Arial" w:cs="Arial"/>
          <w:sz w:val="22"/>
        </w:rPr>
        <w:t xml:space="preserve"> </w:t>
      </w:r>
      <w:r w:rsidR="00C16A90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;</w:t>
      </w:r>
    </w:p>
    <w:p w:rsidR="00EC5822">
      <w:pPr>
        <w:bidi w:val="0"/>
        <w:ind w:left="705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C16A90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, ktorý Národnej rade Slovenskej republiky podá správu o výsledku prerokovania uvedeného materiálu vo výboroch a návrh na uznesenie Národnej rady Slovenskej republiky,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C16A90">
        <w:rPr>
          <w:rFonts w:ascii="Arial" w:hAnsi="Arial" w:cs="Arial"/>
          <w:b/>
          <w:bCs/>
          <w:sz w:val="22"/>
          <w:u w:val="single"/>
        </w:rPr>
        <w:t>9. mája</w:t>
      </w:r>
      <w:r>
        <w:rPr>
          <w:rFonts w:ascii="Arial" w:hAnsi="Arial" w:cs="Arial"/>
          <w:b/>
          <w:bCs/>
          <w:sz w:val="22"/>
          <w:u w:val="single"/>
        </w:rPr>
        <w:t xml:space="preserve"> 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DF7FF3">
        <w:rPr>
          <w:rFonts w:ascii="Arial" w:hAnsi="Arial" w:cs="Arial"/>
          <w:b/>
          <w:bCs/>
          <w:sz w:val="22"/>
          <w:u w:val="single"/>
        </w:rPr>
        <w:t>8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C5822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E24F71" w:rsidP="00E24F71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Andrej   D a n k o   v. r.</w:t>
      </w:r>
    </w:p>
    <w:p w:rsidR="00EC5822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B68FB"/>
    <w:rsid w:val="00014EE5"/>
    <w:rsid w:val="000730BA"/>
    <w:rsid w:val="002304B3"/>
    <w:rsid w:val="00337877"/>
    <w:rsid w:val="003E6BD7"/>
    <w:rsid w:val="00457007"/>
    <w:rsid w:val="00630D59"/>
    <w:rsid w:val="0069300B"/>
    <w:rsid w:val="006D485A"/>
    <w:rsid w:val="00791AE8"/>
    <w:rsid w:val="007E1B19"/>
    <w:rsid w:val="008B68FB"/>
    <w:rsid w:val="00986333"/>
    <w:rsid w:val="00A0467B"/>
    <w:rsid w:val="00A977E4"/>
    <w:rsid w:val="00B5491F"/>
    <w:rsid w:val="00B80E01"/>
    <w:rsid w:val="00BE169C"/>
    <w:rsid w:val="00BF16C7"/>
    <w:rsid w:val="00C16A90"/>
    <w:rsid w:val="00CC6872"/>
    <w:rsid w:val="00DF7FF3"/>
    <w:rsid w:val="00E24F71"/>
    <w:rsid w:val="00EC5822"/>
    <w:rsid w:val="00EE0D18"/>
    <w:rsid w:val="00F71481"/>
    <w:rsid w:val="00FD3EEA"/>
    <w:rsid w:val="00FE2220"/>
    <w:rsid w:val="00FF5B40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C16A90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C16A90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158</Words>
  <Characters>907</Characters>
  <Application>Microsoft Office Word</Application>
  <DocSecurity>0</DocSecurity>
  <Lines>0</Lines>
  <Paragraphs>0</Paragraphs>
  <ScaleCrop>false</ScaleCrop>
  <Company>Kancelária NR SR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2018-04-23T07:01:00Z</cp:lastPrinted>
  <dcterms:created xsi:type="dcterms:W3CDTF">2018-04-25T10:32:00Z</dcterms:created>
  <dcterms:modified xsi:type="dcterms:W3CDTF">2018-04-25T10:32:00Z</dcterms:modified>
</cp:coreProperties>
</file>